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321A1C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F62AD" w14:textId="77777777" w:rsidR="00784B1C" w:rsidRPr="00321A1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321A1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321A1C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321A1C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321A1C" w:rsidRDefault="008112E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0C5A19DD" w:rsidR="001B5EEA" w:rsidRPr="00102A72" w:rsidRDefault="00DB662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0C5A19DD" w:rsidR="001B5EEA" w:rsidRPr="00102A72" w:rsidRDefault="00DB662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21A1C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468BBE05" w:rsidR="001B5EEA" w:rsidRPr="007A31C0" w:rsidRDefault="001B5EEA" w:rsidP="00321A1C">
                                  <w:pPr>
                                    <w:jc w:val="center"/>
                                    <w:rPr>
                                      <w:lang w:val="es-CO"/>
                                    </w:rPr>
                                  </w:pPr>
                                </w:p>
                                <w:p w14:paraId="62142717" w14:textId="77777777" w:rsidR="001B5EEA" w:rsidRPr="00102A72" w:rsidRDefault="001B5EE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EB23E98" w14:textId="468BBE05" w:rsidR="001B5EEA" w:rsidRPr="007A31C0" w:rsidRDefault="001B5EEA" w:rsidP="00321A1C">
                            <w:pPr>
                              <w:jc w:val="center"/>
                              <w:rPr>
                                <w:lang w:val="es-CO"/>
                              </w:rPr>
                            </w:pPr>
                          </w:p>
                          <w:p w14:paraId="62142717" w14:textId="77777777" w:rsidR="001B5EEA" w:rsidRPr="00102A72" w:rsidRDefault="001B5EE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321A1C" w:rsidRDefault="00C43C7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321A1C" w:rsidRDefault="00784B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4822199" w14:textId="13D752AF" w:rsidR="00F36A21" w:rsidRPr="00321A1C" w:rsidRDefault="00C43C7F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   Cuota Número  </w:t>
            </w:r>
            <w:r w:rsidRPr="00623ADC">
              <w:rPr>
                <w:rFonts w:ascii="Arial" w:hAnsi="Arial" w:cs="Arial"/>
                <w:b/>
                <w:color w:val="FF0000"/>
                <w:szCs w:val="24"/>
              </w:rPr>
              <w:t xml:space="preserve"> </w:t>
            </w:r>
            <w:r w:rsidR="00F319A0">
              <w:rPr>
                <w:rFonts w:ascii="Arial" w:hAnsi="Arial" w:cs="Arial"/>
                <w:szCs w:val="24"/>
              </w:rPr>
              <w:t>0</w:t>
            </w:r>
            <w:r w:rsidR="00DB6626">
              <w:rPr>
                <w:rFonts w:ascii="Arial" w:hAnsi="Arial" w:cs="Arial"/>
                <w:szCs w:val="24"/>
              </w:rPr>
              <w:t>3</w:t>
            </w:r>
          </w:p>
        </w:tc>
      </w:tr>
      <w:tr w:rsidR="00102A72" w:rsidRPr="00321A1C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321A1C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321A1C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1B5193F" w:rsidR="00FD6CA7" w:rsidRPr="00321A1C" w:rsidRDefault="00F607B9" w:rsidP="008C214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Contrato No. </w:t>
            </w:r>
            <w:r w:rsidR="00F319A0">
              <w:rPr>
                <w:rFonts w:ascii="Arial" w:hAnsi="Arial" w:cs="Arial"/>
              </w:rPr>
              <w:t>4162.010.26.1.</w:t>
            </w:r>
            <w:r w:rsidR="009E2B8C">
              <w:rPr>
                <w:rFonts w:ascii="Arial" w:hAnsi="Arial" w:cs="Arial"/>
              </w:rPr>
              <w:t>1290</w:t>
            </w:r>
            <w:r w:rsidR="00F319A0">
              <w:rPr>
                <w:rFonts w:ascii="Arial" w:hAnsi="Arial" w:cs="Arial"/>
              </w:rPr>
              <w:t xml:space="preserve"> de 2025</w:t>
            </w:r>
          </w:p>
        </w:tc>
      </w:tr>
      <w:tr w:rsidR="00102A72" w:rsidRPr="00321A1C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7E95176D" w:rsidR="00784B1C" w:rsidRPr="00321A1C" w:rsidRDefault="00C43C7F" w:rsidP="00496C9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321A1C">
              <w:rPr>
                <w:rFonts w:ascii="Arial" w:hAnsi="Arial" w:cs="Arial"/>
              </w:rPr>
              <w:t xml:space="preserve"> </w:t>
            </w:r>
            <w:r w:rsidR="00496C92" w:rsidRPr="007A31C0">
              <w:rPr>
                <w:rFonts w:ascii="Arial" w:hAnsi="Arial" w:cs="Arial"/>
              </w:rPr>
              <w:t>DANIELA ALEJANDRA HERNANDEZ SANTACRUZ</w:t>
            </w:r>
            <w:r w:rsidR="00F065C0" w:rsidRPr="007A31C0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102A72" w:rsidRPr="00321A1C" w14:paraId="03BD55C8" w14:textId="77777777" w:rsidTr="001B5EEA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59AE6332" w:rsidR="00BF7A78" w:rsidRPr="00321A1C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F065C0" w:rsidRPr="007A31C0">
              <w:rPr>
                <w:rFonts w:ascii="Arial" w:hAnsi="Arial" w:cs="Arial"/>
              </w:rPr>
              <w:t>1.143.855.701</w:t>
            </w:r>
          </w:p>
        </w:tc>
      </w:tr>
      <w:tr w:rsidR="00102A72" w:rsidRPr="00321A1C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545AFB85" w:rsidR="00784B1C" w:rsidRPr="00321A1C" w:rsidRDefault="00E70F77" w:rsidP="00623ADC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321A1C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319A0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02A72" w:rsidRPr="00321A1C" w14:paraId="0815A5F9" w14:textId="77777777" w:rsidTr="001B5EEA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321A1C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321A1C">
              <w:rPr>
                <w:rFonts w:ascii="Arial" w:hAnsi="Arial" w:cs="Arial"/>
                <w:sz w:val="24"/>
              </w:rPr>
              <w:t>SECRETARIA DEL DEPORTE Y LA RECREACION</w:t>
            </w:r>
          </w:p>
        </w:tc>
      </w:tr>
      <w:tr w:rsidR="00102A72" w:rsidRPr="00321A1C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4539F268" w:rsidR="003C78D9" w:rsidRPr="00861CB0" w:rsidRDefault="0073550B" w:rsidP="00F319A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b/>
                <w:color w:val="FF0000"/>
              </w:rPr>
            </w:pPr>
            <w:r w:rsidRPr="00321A1C">
              <w:rPr>
                <w:rFonts w:ascii="Arial" w:hAnsi="Arial" w:cs="Arial"/>
                <w:szCs w:val="24"/>
              </w:rPr>
              <w:t>Objeto</w:t>
            </w:r>
            <w:r w:rsidR="003B4F2D" w:rsidRPr="00321A1C">
              <w:rPr>
                <w:rFonts w:ascii="Arial" w:hAnsi="Arial" w:cs="Arial"/>
                <w:szCs w:val="24"/>
              </w:rPr>
              <w:t xml:space="preserve"> del contrato</w:t>
            </w:r>
            <w:r w:rsidRPr="00321A1C">
              <w:rPr>
                <w:rFonts w:ascii="Arial" w:hAnsi="Arial" w:cs="Arial"/>
                <w:szCs w:val="24"/>
              </w:rPr>
              <w:t>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AE1693" w:rsidRPr="00AE1693">
              <w:rPr>
                <w:rFonts w:ascii="Arial" w:hAnsi="Arial" w:cs="Arial"/>
                <w:szCs w:val="24"/>
                <w:lang w:val="es-ES"/>
              </w:rPr>
              <w:t xml:space="preserve">Prestación de servicios profesionales en la </w:t>
            </w:r>
            <w:proofErr w:type="gramStart"/>
            <w:r w:rsidR="00AE1693" w:rsidRPr="00AE1693">
              <w:rPr>
                <w:rFonts w:ascii="Arial" w:hAnsi="Arial" w:cs="Arial"/>
                <w:szCs w:val="24"/>
                <w:lang w:val="es-ES"/>
              </w:rPr>
              <w:t>Secretaria</w:t>
            </w:r>
            <w:proofErr w:type="gramEnd"/>
            <w:r w:rsidR="00AE1693" w:rsidRPr="00AE1693">
              <w:rPr>
                <w:rFonts w:ascii="Arial" w:hAnsi="Arial" w:cs="Arial"/>
                <w:szCs w:val="24"/>
                <w:lang w:val="es-ES"/>
              </w:rPr>
              <w:t xml:space="preserve"> del Deporte y la Recreación del proyecto denominado "Apoyo a eventos deportivos, recreativos, de actividad física y de empoderamiento femenino, local, nacional e internacional en Santiago de Cali." BP-26005304</w:t>
            </w:r>
            <w:r w:rsidR="00861CB0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102A72" w:rsidRPr="00321A1C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321A1C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321A1C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2560D1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560D1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2560D1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3A2644A9" w14:textId="77777777" w:rsidR="00B6028F" w:rsidRDefault="00F319A0" w:rsidP="00F319A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560D1">
              <w:rPr>
                <w:rFonts w:ascii="Arial" w:hAnsi="Arial" w:cs="Arial"/>
                <w:szCs w:val="24"/>
              </w:rPr>
              <w:t>2</w:t>
            </w:r>
            <w:r w:rsidR="009E2B8C" w:rsidRPr="002560D1">
              <w:rPr>
                <w:rFonts w:ascii="Arial" w:hAnsi="Arial" w:cs="Arial"/>
                <w:szCs w:val="24"/>
              </w:rPr>
              <w:t>0</w:t>
            </w:r>
            <w:r w:rsidR="00861CB0" w:rsidRPr="002560D1">
              <w:rPr>
                <w:rFonts w:ascii="Arial" w:hAnsi="Arial" w:cs="Arial"/>
                <w:szCs w:val="24"/>
              </w:rPr>
              <w:t>/</w:t>
            </w:r>
            <w:r w:rsidR="002560D1" w:rsidRPr="002560D1">
              <w:rPr>
                <w:rFonts w:ascii="Arial" w:hAnsi="Arial" w:cs="Arial"/>
                <w:szCs w:val="24"/>
              </w:rPr>
              <w:t>May</w:t>
            </w:r>
            <w:r w:rsidRPr="002560D1">
              <w:rPr>
                <w:rFonts w:ascii="Arial" w:hAnsi="Arial" w:cs="Arial"/>
                <w:szCs w:val="24"/>
              </w:rPr>
              <w:t>/2025</w:t>
            </w:r>
          </w:p>
          <w:p w14:paraId="5AD32AA6" w14:textId="7C9899C5" w:rsidR="002560D1" w:rsidRPr="002560D1" w:rsidRDefault="002560D1" w:rsidP="00F319A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2560D1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560D1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2560D1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Cs w:val="24"/>
              </w:rPr>
            </w:pPr>
          </w:p>
          <w:p w14:paraId="168AEA9D" w14:textId="07AFB059" w:rsidR="00107B3E" w:rsidRPr="002560D1" w:rsidRDefault="00861CB0" w:rsidP="00F319A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560D1">
              <w:rPr>
                <w:rFonts w:ascii="Arial" w:hAnsi="Arial" w:cs="Arial"/>
                <w:szCs w:val="24"/>
              </w:rPr>
              <w:t>3</w:t>
            </w:r>
            <w:r w:rsidR="009E2B8C" w:rsidRPr="002560D1">
              <w:rPr>
                <w:rFonts w:ascii="Arial" w:hAnsi="Arial" w:cs="Arial"/>
                <w:szCs w:val="24"/>
              </w:rPr>
              <w:t>1</w:t>
            </w:r>
            <w:r w:rsidRPr="002560D1">
              <w:rPr>
                <w:rFonts w:ascii="Arial" w:hAnsi="Arial" w:cs="Arial"/>
                <w:szCs w:val="24"/>
              </w:rPr>
              <w:t>/</w:t>
            </w:r>
            <w:r w:rsidR="002560D1" w:rsidRPr="002560D1">
              <w:rPr>
                <w:rFonts w:ascii="Arial" w:hAnsi="Arial" w:cs="Arial"/>
                <w:szCs w:val="24"/>
              </w:rPr>
              <w:t>Jul</w:t>
            </w:r>
            <w:r w:rsidR="00F319A0" w:rsidRPr="002560D1">
              <w:rPr>
                <w:rFonts w:ascii="Arial" w:hAnsi="Arial" w:cs="Arial"/>
                <w:szCs w:val="24"/>
              </w:rPr>
              <w:t>/2025</w:t>
            </w:r>
          </w:p>
        </w:tc>
      </w:tr>
      <w:tr w:rsidR="00102A72" w:rsidRPr="00321A1C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321A1C" w:rsidRDefault="00A047C5" w:rsidP="00321A1C">
            <w:pPr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Modificación</w:t>
            </w:r>
            <w:r w:rsidR="00D07172" w:rsidRPr="00321A1C">
              <w:rPr>
                <w:rFonts w:ascii="Arial" w:hAnsi="Arial" w:cs="Arial"/>
                <w:szCs w:val="24"/>
              </w:rPr>
              <w:t>(es)</w:t>
            </w:r>
            <w:r w:rsidR="00E70F77" w:rsidRPr="00321A1C">
              <w:rPr>
                <w:rFonts w:ascii="Arial" w:hAnsi="Arial" w:cs="Arial"/>
                <w:szCs w:val="24"/>
              </w:rPr>
              <w:t xml:space="preserve"> al c</w:t>
            </w:r>
            <w:r w:rsidRPr="00321A1C">
              <w:rPr>
                <w:rFonts w:ascii="Arial" w:hAnsi="Arial" w:cs="Arial"/>
                <w:szCs w:val="24"/>
              </w:rPr>
              <w:t>ontrato</w:t>
            </w:r>
            <w:r w:rsidR="0073550B" w:rsidRPr="00321A1C">
              <w:rPr>
                <w:rFonts w:ascii="Arial" w:hAnsi="Arial" w:cs="Arial"/>
                <w:szCs w:val="24"/>
              </w:rPr>
              <w:t>:</w:t>
            </w:r>
            <w:r w:rsidR="00321A1C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 w:rsidRPr="00321A1C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321A1C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321A1C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Reanudación: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321A1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Cesión: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321A1C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321A1C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Terminación anticipada: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321A1C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321A1C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321A1C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</w:t>
            </w:r>
            <w:r w:rsidR="00C43C7F" w:rsidRPr="00321A1C">
              <w:rPr>
                <w:rFonts w:ascii="Arial" w:hAnsi="Arial" w:cs="Arial"/>
                <w:szCs w:val="24"/>
              </w:rPr>
              <w:t xml:space="preserve"> CONTABLE</w:t>
            </w:r>
            <w:r w:rsidRPr="00321A1C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321A1C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102A72" w:rsidRPr="00DC6286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EB91C4" w14:textId="5DCB4020" w:rsidR="00784B1C" w:rsidRPr="007A31C0" w:rsidRDefault="00C43C7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Valor </w:t>
            </w:r>
            <w:r w:rsidR="00B11E68" w:rsidRPr="00321A1C">
              <w:rPr>
                <w:rFonts w:ascii="Arial" w:hAnsi="Arial" w:cs="Arial"/>
                <w:szCs w:val="24"/>
              </w:rPr>
              <w:t xml:space="preserve">inicial </w:t>
            </w:r>
            <w:r w:rsidRPr="00321A1C">
              <w:rPr>
                <w:rFonts w:ascii="Arial" w:hAnsi="Arial" w:cs="Arial"/>
                <w:szCs w:val="24"/>
              </w:rPr>
              <w:t>del contrato:</w:t>
            </w:r>
            <w:r w:rsidR="004D6049">
              <w:rPr>
                <w:rFonts w:ascii="Arial" w:hAnsi="Arial" w:cs="Arial"/>
                <w:szCs w:val="24"/>
              </w:rPr>
              <w:t xml:space="preserve"> </w:t>
            </w:r>
            <w:r w:rsidR="00F319A0" w:rsidRPr="00027E03">
              <w:rPr>
                <w:rFonts w:ascii="Arial" w:hAnsi="Arial" w:cs="Arial"/>
                <w:sz w:val="22"/>
                <w:szCs w:val="22"/>
              </w:rPr>
              <w:t xml:space="preserve">Es hasta por la suma de </w:t>
            </w:r>
            <w:r w:rsidR="009E2B8C">
              <w:rPr>
                <w:rFonts w:ascii="Arial" w:hAnsi="Arial" w:cs="Arial"/>
                <w:noProof/>
                <w:sz w:val="22"/>
                <w:szCs w:val="22"/>
              </w:rPr>
              <w:t xml:space="preserve">DIECISEIS MILLONES TRESCIENTOS TREINTA Y CINCO MIL PESOS </w:t>
            </w:r>
            <w:proofErr w:type="gramStart"/>
            <w:r w:rsidR="009E2B8C">
              <w:rPr>
                <w:rFonts w:ascii="Arial" w:hAnsi="Arial" w:cs="Arial"/>
                <w:noProof/>
                <w:sz w:val="22"/>
                <w:szCs w:val="22"/>
              </w:rPr>
              <w:t xml:space="preserve">MCTE </w:t>
            </w:r>
            <w:r w:rsidR="00F319A0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gramEnd"/>
            <w:r w:rsidR="00F319A0">
              <w:rPr>
                <w:rFonts w:ascii="Arial" w:hAnsi="Arial" w:cs="Arial"/>
                <w:sz w:val="22"/>
                <w:szCs w:val="22"/>
              </w:rPr>
              <w:t>$</w:t>
            </w:r>
            <w:r w:rsidR="009E2B8C">
              <w:rPr>
                <w:rFonts w:ascii="Arial" w:hAnsi="Arial" w:cs="Arial"/>
                <w:noProof/>
                <w:sz w:val="20"/>
                <w:lang w:val="es-ES" w:eastAsia="es-CO"/>
              </w:rPr>
              <w:t xml:space="preserve"> 16.335</w:t>
            </w:r>
            <w:r w:rsidR="00F319A0">
              <w:rPr>
                <w:rFonts w:ascii="Arial" w:hAnsi="Arial" w:cs="Arial"/>
                <w:noProof/>
                <w:sz w:val="20"/>
                <w:lang w:val="es-ES" w:eastAsia="es-CO"/>
              </w:rPr>
              <w:t>.000</w:t>
            </w:r>
            <w:r w:rsidR="00F319A0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051C2096" w14:textId="77777777" w:rsidR="007E0417" w:rsidRPr="00321A1C" w:rsidRDefault="007E0417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9FBD01" w14:textId="09882477" w:rsidR="00535DDF" w:rsidRPr="00321A1C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6"/>
              </w:rPr>
            </w:pPr>
          </w:p>
        </w:tc>
      </w:tr>
      <w:tr w:rsidR="00102A72" w:rsidRPr="00321A1C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321A1C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>Adición: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</w:rPr>
              <w:t>N/A</w:t>
            </w:r>
          </w:p>
          <w:p w14:paraId="449DADB4" w14:textId="7EC583F8" w:rsidR="007E0417" w:rsidRPr="00321A1C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</w:tc>
      </w:tr>
      <w:tr w:rsidR="00102A72" w:rsidRPr="00321A1C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321A1C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lastRenderedPageBreak/>
              <w:t>Prórroga</w:t>
            </w:r>
            <w:r w:rsidR="00127217" w:rsidRPr="00321A1C">
              <w:rPr>
                <w:rFonts w:ascii="Arial" w:hAnsi="Arial" w:cs="Arial"/>
                <w:szCs w:val="24"/>
              </w:rPr>
              <w:t>:</w:t>
            </w:r>
            <w:r w:rsidR="00535DDF" w:rsidRPr="00321A1C">
              <w:rPr>
                <w:rFonts w:ascii="Arial" w:hAnsi="Arial" w:cs="Arial"/>
                <w:szCs w:val="24"/>
              </w:rPr>
              <w:t xml:space="preserve"> </w:t>
            </w:r>
            <w:r w:rsidR="00321A1C">
              <w:rPr>
                <w:rFonts w:ascii="Arial" w:hAnsi="Arial" w:cs="Arial"/>
              </w:rPr>
              <w:t>N/A</w:t>
            </w:r>
          </w:p>
        </w:tc>
      </w:tr>
      <w:tr w:rsidR="00102A72" w:rsidRPr="00321A1C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321A1C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321A1C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321A1C" w14:paraId="461BD60B" w14:textId="77777777" w:rsidTr="001B5EE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321A1C" w:rsidRDefault="00950743" w:rsidP="001B5EEA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321A1C" w:rsidRDefault="007E0417" w:rsidP="001B5EEA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321A1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321A1C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321A1C" w14:paraId="4409C126" w14:textId="77777777" w:rsidTr="001B5EEA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321A1C" w:rsidRDefault="00950743" w:rsidP="001B5EE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321A1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321A1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321A1C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321A1C" w14:paraId="7917E9F4" w14:textId="77777777" w:rsidTr="001B5EEA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321A1C" w:rsidRDefault="00950743" w:rsidP="001B5EEA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321A1C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321A1C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321A1C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2026248A" w14:textId="77777777" w:rsidR="00950743" w:rsidRPr="00321A1C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867FC14" w14:textId="77777777" w:rsidR="007E0417" w:rsidRPr="00321A1C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02A72" w:rsidRPr="00321A1C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321A1C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Información</w:t>
            </w:r>
            <w:r w:rsidR="005B427D" w:rsidRPr="00321A1C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321A1C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321A1C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321A1C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321A1C" w:rsidRDefault="00F47808" w:rsidP="001B5EEA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321A1C" w:rsidRDefault="00F47808" w:rsidP="001B5EE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proofErr w:type="gramStart"/>
                  <w:r w:rsidRPr="00321A1C">
                    <w:rPr>
                      <w:rFonts w:ascii="Arial" w:hAnsi="Arial" w:cs="Arial"/>
                      <w:szCs w:val="24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321A1C" w:rsidRDefault="00F47808" w:rsidP="001B5EE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321A1C" w:rsidRDefault="00F47808" w:rsidP="001B5EE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319A0" w:rsidRPr="00321A1C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0E57789D" w:rsidR="00F319A0" w:rsidRPr="003A2332" w:rsidRDefault="00F319A0" w:rsidP="00F319A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A2332">
                    <w:rPr>
                      <w:rFonts w:ascii="Arial" w:hAnsi="Arial" w:cs="Arial"/>
                      <w:szCs w:val="24"/>
                    </w:rPr>
                    <w:t>$</w:t>
                  </w:r>
                  <w:r w:rsidR="009E2B8C" w:rsidRPr="003A2332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16.335.000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42486964" w:rsidR="00F319A0" w:rsidRPr="003A2332" w:rsidRDefault="00F319A0" w:rsidP="00F319A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A2332">
                    <w:rPr>
                      <w:rFonts w:ascii="Arial" w:hAnsi="Arial" w:cs="Arial"/>
                      <w:szCs w:val="24"/>
                    </w:rPr>
                    <w:t>$</w:t>
                  </w:r>
                  <w:r w:rsidRPr="003A2332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5.445.000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8AA23D" w14:textId="77777777" w:rsidR="003A2332" w:rsidRDefault="003A2332" w:rsidP="003A233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  <w:p w14:paraId="291CDA6F" w14:textId="75454C3C" w:rsidR="003A2332" w:rsidRPr="003A2332" w:rsidRDefault="00F319A0" w:rsidP="003A2332">
                  <w:pPr>
                    <w:pStyle w:val="Textoindependiente2"/>
                    <w:spacing w:line="240" w:lineRule="auto"/>
                    <w:jc w:val="center"/>
                    <w:rPr>
                      <w:rFonts w:ascii="Calibri" w:hAnsi="Calibri" w:cs="Calibri"/>
                      <w:color w:val="000000"/>
                      <w:szCs w:val="24"/>
                    </w:rPr>
                  </w:pPr>
                  <w:r w:rsidRPr="003A2332">
                    <w:rPr>
                      <w:rFonts w:ascii="Arial" w:hAnsi="Arial" w:cs="Arial"/>
                      <w:szCs w:val="24"/>
                    </w:rPr>
                    <w:t>$</w:t>
                  </w:r>
                  <w:r w:rsidR="009E2B8C" w:rsidRPr="003A2332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 xml:space="preserve"> </w:t>
                  </w:r>
                  <w:r w:rsidR="003A2332" w:rsidRPr="003A2332">
                    <w:rPr>
                      <w:rFonts w:ascii="Calibri" w:hAnsi="Calibri" w:cs="Calibri"/>
                      <w:color w:val="000000"/>
                      <w:szCs w:val="24"/>
                    </w:rPr>
                    <w:t>10.890.000</w:t>
                  </w:r>
                </w:p>
                <w:p w14:paraId="7E73B550" w14:textId="4EE99DF7" w:rsidR="00F319A0" w:rsidRPr="003A2332" w:rsidRDefault="00F319A0" w:rsidP="00F319A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9DD6CB" w14:textId="77777777" w:rsidR="003A2332" w:rsidRDefault="003A2332" w:rsidP="00F319A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Cs/>
                      <w:szCs w:val="24"/>
                      <w:lang w:eastAsia="es-CO"/>
                    </w:rPr>
                  </w:pPr>
                </w:p>
                <w:p w14:paraId="463B203A" w14:textId="277EF586" w:rsidR="00F319A0" w:rsidRPr="003A2332" w:rsidRDefault="00F319A0" w:rsidP="00F319A0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A2332">
                    <w:rPr>
                      <w:rFonts w:ascii="Arial" w:hAnsi="Arial" w:cs="Arial"/>
                      <w:bCs/>
                      <w:szCs w:val="24"/>
                      <w:lang w:eastAsia="es-CO"/>
                    </w:rPr>
                    <w:t>$</w:t>
                  </w:r>
                  <w:r w:rsidR="00DB6626" w:rsidRPr="003A2332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0</w:t>
                  </w:r>
                </w:p>
                <w:p w14:paraId="37FFC024" w14:textId="6FBA2786" w:rsidR="00F319A0" w:rsidRPr="003A2332" w:rsidRDefault="00F319A0" w:rsidP="00F319A0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</w:tbl>
          <w:p w14:paraId="2AB57B88" w14:textId="77777777" w:rsidR="00FD6CA7" w:rsidRPr="00321A1C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321A1C" w14:paraId="6FE38CA9" w14:textId="77777777" w:rsidTr="001B5EEA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321A1C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321A1C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321A1C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321A1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321A1C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321A1C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321A1C" w:rsidRDefault="00784B1C">
            <w:pPr>
              <w:jc w:val="both"/>
              <w:rPr>
                <w:rFonts w:ascii="Arial" w:hAnsi="Arial" w:cs="Arial"/>
                <w:bCs/>
                <w:sz w:val="14"/>
                <w:szCs w:val="24"/>
                <w:lang w:val="es-MX"/>
              </w:rPr>
            </w:pPr>
          </w:p>
          <w:p w14:paraId="4EC6519D" w14:textId="77777777" w:rsidR="00784B1C" w:rsidRPr="00321A1C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321A1C" w:rsidRDefault="00784B1C">
            <w:pPr>
              <w:rPr>
                <w:rFonts w:ascii="Arial" w:hAnsi="Arial" w:cs="Arial"/>
                <w:sz w:val="14"/>
                <w:szCs w:val="24"/>
              </w:rPr>
            </w:pPr>
          </w:p>
          <w:p w14:paraId="7C970A6E" w14:textId="2EEFDF41" w:rsidR="009258E6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6626" w:rsidRPr="00DB6626">
              <w:rPr>
                <w:rFonts w:ascii="Arial" w:hAnsi="Arial" w:cs="Arial"/>
                <w:sz w:val="24"/>
                <w:szCs w:val="24"/>
                <w:lang w:val="es-CO"/>
              </w:rPr>
              <w:t>7974640311</w:t>
            </w:r>
          </w:p>
          <w:p w14:paraId="71C00868" w14:textId="41B334EB" w:rsidR="00784B1C" w:rsidRPr="00321A1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D5537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6626" w:rsidRPr="00DB6626">
              <w:rPr>
                <w:rFonts w:ascii="Arial" w:hAnsi="Arial" w:cs="Arial"/>
                <w:sz w:val="24"/>
                <w:szCs w:val="24"/>
                <w:lang w:val="es-CO"/>
              </w:rPr>
              <w:t>1620780554</w:t>
            </w:r>
          </w:p>
          <w:p w14:paraId="6F0F79B6" w14:textId="35069006" w:rsidR="00784B1C" w:rsidRPr="00321A1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96C92">
              <w:rPr>
                <w:rFonts w:ascii="Arial" w:hAnsi="Arial" w:cs="Arial"/>
                <w:sz w:val="24"/>
                <w:szCs w:val="24"/>
              </w:rPr>
              <w:t>SOI</w:t>
            </w:r>
          </w:p>
          <w:p w14:paraId="3FBD25BE" w14:textId="7167D91D" w:rsidR="00784B1C" w:rsidRPr="00321A1C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BD3F43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596E">
              <w:rPr>
                <w:rFonts w:ascii="Arial" w:hAnsi="Arial" w:cs="Arial"/>
                <w:sz w:val="24"/>
                <w:szCs w:val="24"/>
              </w:rPr>
              <w:t>1</w:t>
            </w:r>
            <w:r w:rsidR="00DB6626">
              <w:rPr>
                <w:rFonts w:ascii="Arial" w:hAnsi="Arial" w:cs="Arial"/>
                <w:sz w:val="24"/>
                <w:szCs w:val="24"/>
              </w:rPr>
              <w:t>1</w:t>
            </w:r>
            <w:r w:rsidR="00BF596E">
              <w:rPr>
                <w:rFonts w:ascii="Arial" w:hAnsi="Arial" w:cs="Arial"/>
                <w:sz w:val="24"/>
                <w:szCs w:val="24"/>
              </w:rPr>
              <w:t>/0</w:t>
            </w:r>
            <w:r w:rsidR="00DB6626">
              <w:rPr>
                <w:rFonts w:ascii="Arial" w:hAnsi="Arial" w:cs="Arial"/>
                <w:sz w:val="24"/>
                <w:szCs w:val="24"/>
              </w:rPr>
              <w:t>7</w:t>
            </w:r>
            <w:r w:rsidR="00BF596E"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565DAFC8" w14:textId="37696531" w:rsidR="005D7347" w:rsidRPr="00321A1C" w:rsidRDefault="00C43C7F" w:rsidP="00F319A0">
            <w:pPr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321A1C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321A1C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321A1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DB6626">
              <w:rPr>
                <w:rFonts w:ascii="Arial" w:hAnsi="Arial" w:cs="Arial"/>
                <w:sz w:val="24"/>
                <w:szCs w:val="24"/>
              </w:rPr>
              <w:t>Junio</w:t>
            </w:r>
            <w:proofErr w:type="gramEnd"/>
            <w:r w:rsidR="00F319A0"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102A72" w:rsidRPr="00321A1C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473BB6" w14:textId="77777777" w:rsidR="00DB6626" w:rsidRDefault="00C648C5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BD3F43"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DB6626">
              <w:rPr>
                <w:rFonts w:ascii="Arial" w:eastAsia="Arial" w:hAnsi="Arial" w:cs="Arial"/>
                <w:sz w:val="24"/>
                <w:szCs w:val="24"/>
              </w:rPr>
              <w:t xml:space="preserve">El contratista adjunta seguridad social del mes de </w:t>
            </w:r>
            <w:proofErr w:type="gramStart"/>
            <w:r w:rsidR="00DB6626">
              <w:rPr>
                <w:rFonts w:ascii="Arial" w:eastAsia="Arial" w:hAnsi="Arial" w:cs="Arial"/>
                <w:sz w:val="24"/>
                <w:szCs w:val="24"/>
              </w:rPr>
              <w:t>Junio</w:t>
            </w:r>
            <w:proofErr w:type="gramEnd"/>
            <w:r w:rsidR="00DB6626">
              <w:rPr>
                <w:rFonts w:ascii="Arial" w:eastAsia="Arial" w:hAnsi="Arial" w:cs="Arial"/>
                <w:sz w:val="24"/>
                <w:szCs w:val="24"/>
              </w:rPr>
              <w:t xml:space="preserve"> de 2025 para el pago de esta cuenta, según el decreto 1273 de 23/07/2018 </w:t>
            </w:r>
            <w:r w:rsidR="00DB6626">
              <w:rPr>
                <w:rFonts w:ascii="Arial" w:eastAsia="Arial" w:hAnsi="Arial" w:cs="Arial"/>
                <w:sz w:val="24"/>
                <w:szCs w:val="24"/>
              </w:rPr>
              <w:lastRenderedPageBreak/>
              <w:t>que permite efectuar la cancelación mes vencido de la seguridad social. Se compromete a pagar la seguridad social correspondiente.</w:t>
            </w:r>
            <w:r w:rsidR="00DB6626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</w:p>
          <w:p w14:paraId="52E64C67" w14:textId="2DCA7914" w:rsidR="00DB6626" w:rsidRDefault="00DB6626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Contratista aporta seguridad social pagada por fuera de los plazos establecidos por la normativa.</w:t>
            </w:r>
          </w:p>
          <w:p w14:paraId="77B96B4D" w14:textId="77777777" w:rsidR="00DB6626" w:rsidRDefault="00DB6626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039A3B2" w14:textId="701C3983" w:rsidR="00C648C5" w:rsidRPr="00321A1C" w:rsidRDefault="00C648C5" w:rsidP="00D5537B">
            <w:pPr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102A72" w:rsidRPr="00321A1C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321A1C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321A1C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321A1C" w14:paraId="1E296A2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77777777" w:rsidR="00784B1C" w:rsidRPr="00253A85" w:rsidRDefault="00C43C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53A85">
              <w:rPr>
                <w:rFonts w:ascii="Arial" w:hAnsi="Arial" w:cs="Arial"/>
                <w:szCs w:val="24"/>
              </w:rPr>
              <w:t>Concepto Supervisor</w:t>
            </w:r>
            <w:r w:rsidR="00F37523" w:rsidRPr="00253A85">
              <w:rPr>
                <w:rFonts w:ascii="Arial" w:hAnsi="Arial" w:cs="Arial"/>
                <w:szCs w:val="24"/>
              </w:rPr>
              <w:t>:</w:t>
            </w:r>
          </w:p>
          <w:p w14:paraId="15060556" w14:textId="1C8EFCB3" w:rsidR="008C2140" w:rsidRPr="00253A85" w:rsidRDefault="00BD3F4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53A8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8C2140" w:rsidRPr="00253A85">
              <w:rPr>
                <w:sz w:val="24"/>
                <w:szCs w:val="24"/>
              </w:rPr>
              <w:t>4162.010.26.1.</w:t>
            </w:r>
            <w:r w:rsidR="00DC6286" w:rsidRPr="00253A85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9E2B8C" w:rsidRPr="00253A85">
              <w:rPr>
                <w:sz w:val="24"/>
                <w:szCs w:val="24"/>
              </w:rPr>
              <w:t>1290</w:t>
            </w:r>
            <w:r w:rsidR="00DC6286" w:rsidRPr="00253A85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F319A0" w:rsidRPr="00253A85">
              <w:rPr>
                <w:sz w:val="24"/>
                <w:szCs w:val="24"/>
              </w:rPr>
              <w:t>-2025</w:t>
            </w:r>
          </w:p>
          <w:p w14:paraId="01277851" w14:textId="5E5BF536" w:rsidR="00F319A0" w:rsidRPr="00253A85" w:rsidRDefault="00F319A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5761E884" w14:textId="77777777" w:rsidR="009E2B8C" w:rsidRPr="00253A85" w:rsidRDefault="009E2B8C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4BF5CCB1" w14:textId="6127F9E2" w:rsidR="009E2B8C" w:rsidRPr="00253A85" w:rsidRDefault="009E2B8C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53A85">
              <w:rPr>
                <w:sz w:val="24"/>
                <w:szCs w:val="24"/>
              </w:rPr>
              <w:t>1</w:t>
            </w:r>
            <w:r w:rsidR="00254783" w:rsidRPr="00253A85">
              <w:rPr>
                <w:sz w:val="24"/>
                <w:szCs w:val="24"/>
              </w:rPr>
              <w:t xml:space="preserve"> </w:t>
            </w:r>
            <w:proofErr w:type="gramStart"/>
            <w:r w:rsidRPr="00253A85">
              <w:rPr>
                <w:sz w:val="24"/>
                <w:szCs w:val="24"/>
              </w:rPr>
              <w:t>Acompañar</w:t>
            </w:r>
            <w:proofErr w:type="gramEnd"/>
            <w:r w:rsidRPr="00253A85">
              <w:rPr>
                <w:sz w:val="24"/>
                <w:szCs w:val="24"/>
              </w:rPr>
              <w:t xml:space="preserve"> la estructuración, sistematización y seguimiento de los lineamientos técnicos a desarrollar en las jornadas y eventos, así como acompañar el desarrollo de eventos deportivos y recreativos de innovación locales, nacionales e internacionales.</w:t>
            </w:r>
          </w:p>
          <w:p w14:paraId="5E74B3FF" w14:textId="77777777" w:rsidR="00254783" w:rsidRPr="00253A85" w:rsidRDefault="00254783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2050F751" w14:textId="08EBB18C" w:rsidR="009E2B8C" w:rsidRPr="00253A85" w:rsidRDefault="002D743E" w:rsidP="00253A85">
            <w:pPr>
              <w:pStyle w:val="TableParagraph"/>
              <w:numPr>
                <w:ilvl w:val="0"/>
                <w:numId w:val="13"/>
              </w:numPr>
              <w:spacing w:line="274" w:lineRule="exact"/>
              <w:jc w:val="both"/>
              <w:rPr>
                <w:sz w:val="24"/>
                <w:szCs w:val="24"/>
              </w:rPr>
            </w:pPr>
            <w:r w:rsidRPr="00253A85">
              <w:rPr>
                <w:sz w:val="24"/>
                <w:szCs w:val="24"/>
              </w:rPr>
              <w:t>Asistió a la mesa de eventos como parte del proceso de estructuración y seguimiento de los eventos vinculados a los programas de fomento, en articulación con las áreas de Planeación y Comunicaciones, con el fin de garantizar una adecuada coordinación y ejecución de las actividades.</w:t>
            </w:r>
          </w:p>
          <w:p w14:paraId="5F81A2C0" w14:textId="77777777" w:rsidR="002D743E" w:rsidRPr="00253A85" w:rsidRDefault="002D743E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</w:p>
          <w:p w14:paraId="6201328E" w14:textId="60FA0140" w:rsidR="009E2B8C" w:rsidRPr="00253A85" w:rsidRDefault="009E2B8C" w:rsidP="00F319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</w:t>
            </w: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Contribuir en la definición y el control de los procedimientos administrativos requeridos para lograr una articulación efectiva entre los diferentes procesos del área de fomento y otras áreas de la Secretaría de Deporte y la Recreación.</w:t>
            </w:r>
          </w:p>
          <w:p w14:paraId="6FADA0EC" w14:textId="77777777" w:rsidR="00254783" w:rsidRPr="00253A85" w:rsidRDefault="00254783" w:rsidP="00F319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464FBC6" w14:textId="47455EED" w:rsidR="008D6EE6" w:rsidRPr="00253A85" w:rsidRDefault="008D6EE6" w:rsidP="00253A85">
            <w:pPr>
              <w:pStyle w:val="Prrafodelista"/>
              <w:numPr>
                <w:ilvl w:val="0"/>
                <w:numId w:val="11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Apoyó en la proyección, consolidación y elaboración de las presentaciones correspondientes a las Proposiciones 233, 234 y 236 del Concejo, facilitando la organización de la información y la preparación técnica de los insumos requerido</w:t>
            </w:r>
          </w:p>
          <w:p w14:paraId="699AC8CD" w14:textId="77777777" w:rsidR="008D6EE6" w:rsidRPr="00253A85" w:rsidRDefault="008D6EE6" w:rsidP="00253A85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001F6C5" w14:textId="2AC6121A" w:rsidR="002D743E" w:rsidRPr="00253A85" w:rsidRDefault="008D6EE6" w:rsidP="00253A85">
            <w:pPr>
              <w:pStyle w:val="Prrafodelista"/>
              <w:numPr>
                <w:ilvl w:val="0"/>
                <w:numId w:val="11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Realizó la revisión y consolidación de los informes ejecutivos trimestrales correspondiente, tanto de la dependencia como del componente participativo, asegurando la coherencia técnica y la integridad de la información reportada</w:t>
            </w:r>
            <w:r w:rsidR="00157412"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18B5B3AA" w14:textId="77777777" w:rsidR="008D6EE6" w:rsidRPr="00253A85" w:rsidRDefault="008D6EE6" w:rsidP="008D6EE6">
            <w:pPr>
              <w:pStyle w:val="Prrafodelista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5CAA9F7F" w14:textId="77777777" w:rsidR="008D6EE6" w:rsidRPr="00253A85" w:rsidRDefault="008D6EE6" w:rsidP="00253A85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7D7355DD" w14:textId="44CBFF8B" w:rsidR="009E2B8C" w:rsidRPr="00253A85" w:rsidRDefault="009E2B8C" w:rsidP="00F319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lastRenderedPageBreak/>
              <w:t>3. Contribuir en la elaboración y entrega de informes consolidados, bases de datos, estadísticas y otros documentos del área de fomento, tanto internos como externos.</w:t>
            </w:r>
          </w:p>
          <w:p w14:paraId="62D95E0F" w14:textId="6570C071" w:rsidR="009D6CB4" w:rsidRPr="00253A85" w:rsidRDefault="00353461" w:rsidP="00253A85">
            <w:pPr>
              <w:pStyle w:val="Prrafodelista"/>
              <w:numPr>
                <w:ilvl w:val="0"/>
                <w:numId w:val="1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</w:t>
            </w:r>
            <w:r w:rsidR="002F3419"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onsolidó el informe mensual del PIIP, integrando datos clave de avance y cumplimiento de metas, como insumo estratégico para la Oficina de Planeación. Este informe aportó a la construcción del reporte del primer semestre y al informe de gestión solicitado por Planeación Nacional</w:t>
            </w:r>
            <w:r w:rsidR="00B2139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0FACFC47" w14:textId="77777777" w:rsidR="009E2B8C" w:rsidRPr="00253A85" w:rsidRDefault="009E2B8C" w:rsidP="00F319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7065763D" w14:textId="66F64ED3" w:rsidR="009E2B8C" w:rsidRPr="00253A85" w:rsidRDefault="009E2B8C" w:rsidP="00F319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 Gestionar en la coordinación, convocatoria y participación en reuniones requeridas por el área, así como en otras actividades de carácter misional de la Secretaría de Deporte y la Recreación.</w:t>
            </w:r>
          </w:p>
          <w:p w14:paraId="72755814" w14:textId="77777777" w:rsidR="006D23A1" w:rsidRPr="00253A85" w:rsidRDefault="006D23A1" w:rsidP="00F319A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0F37A8F8" w14:textId="20BF4C86" w:rsidR="009E2B8C" w:rsidRPr="00253A85" w:rsidRDefault="00EA709C" w:rsidP="00253A85">
            <w:pPr>
              <w:pStyle w:val="Prrafodelista"/>
              <w:numPr>
                <w:ilvl w:val="0"/>
                <w:numId w:val="1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Convocó y lideró una mesa de trabajo con los equipos transversales de la Subsecretaría de Fomento – Supervisión, orientada a brindar lineamientos sobre la presentación de cuentas finales,  y cierre administrativo, fortaleciendo asi los procesos de seguimiento y control en la fase final del proyecto.</w:t>
            </w:r>
          </w:p>
          <w:p w14:paraId="3AFCCBC1" w14:textId="77777777" w:rsidR="00EA709C" w:rsidRPr="00253A85" w:rsidRDefault="00EA709C" w:rsidP="00EA709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44222B36" w14:textId="70F74CF1" w:rsidR="009E2B8C" w:rsidRPr="00253A85" w:rsidRDefault="009E2B8C" w:rsidP="009E2B8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5 </w:t>
            </w: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Gestionar la atención de inquietudes y requerimientos presentados por el Distrito de Santiago de Cali, a través del supervisor del contrato, los diferentes entes de control, la comunidad y los contratistas.</w:t>
            </w:r>
          </w:p>
          <w:p w14:paraId="38071CA2" w14:textId="77777777" w:rsidR="006D23A1" w:rsidRPr="00253A85" w:rsidRDefault="006D23A1" w:rsidP="009E2B8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50052D01" w14:textId="52A3EAD6" w:rsidR="007234EC" w:rsidRDefault="007234EC" w:rsidP="00B23A1F">
            <w:pPr>
              <w:pStyle w:val="Prrafodelista"/>
              <w:numPr>
                <w:ilvl w:val="0"/>
                <w:numId w:val="1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7234E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Participó en el proceso de articulación y organización de las actividades programadas por la Secretaría del Deporte y la Recreación en el marco de la semana del “Sentir Caleño”, en conmemoración del cumpleaños de la ciudad. Entre estas actividades se encuentran la </w:t>
            </w:r>
            <w:r w:rsidRPr="007234EC">
              <w:rPr>
                <w:rFonts w:ascii="Arial" w:hAnsi="Arial" w:cs="Arial"/>
                <w:i/>
                <w:iCs/>
                <w:noProof/>
                <w:sz w:val="24"/>
                <w:szCs w:val="24"/>
                <w:lang w:eastAsia="es-CO"/>
              </w:rPr>
              <w:t>Ciclovida del Sentir Caleño</w:t>
            </w:r>
            <w:r w:rsidRPr="007234EC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, y la </w:t>
            </w:r>
            <w:r w:rsidRPr="007234EC">
              <w:rPr>
                <w:rFonts w:ascii="Arial" w:hAnsi="Arial" w:cs="Arial"/>
                <w:i/>
                <w:iCs/>
                <w:noProof/>
                <w:sz w:val="24"/>
                <w:szCs w:val="24"/>
                <w:lang w:eastAsia="es-CO"/>
              </w:rPr>
              <w:t>Caminata del Sentir Caleño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2418844A" w14:textId="77777777" w:rsidR="007234EC" w:rsidRPr="007234EC" w:rsidRDefault="007234EC" w:rsidP="007234EC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9FEB069" w14:textId="77777777" w:rsidR="00AE1693" w:rsidRPr="00253A85" w:rsidRDefault="009E2B8C" w:rsidP="00AE1693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 Las demas desarrolladas en el objeto contractual.</w:t>
            </w:r>
          </w:p>
          <w:p w14:paraId="36C62AF7" w14:textId="32C41B32" w:rsidR="00CA7063" w:rsidRDefault="00CA7063" w:rsidP="00253A85">
            <w:pPr>
              <w:pStyle w:val="Prrafodelista"/>
              <w:numPr>
                <w:ilvl w:val="0"/>
                <w:numId w:val="12"/>
              </w:num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Asistió a mesa de trabajo con los diferentes enlaces de la Secretaría del Deporte y la Recreación para atender solicitudes relacionadas con el seguimiento a los saldos del proceso de depuración contable de la entida</w:t>
            </w:r>
            <w:r w:rsidR="0035346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d,</w:t>
            </w: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apoy</w:t>
            </w:r>
            <w:r w:rsidR="0035346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ando</w:t>
            </w:r>
            <w:r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la identificación, análisis y conciliación de los saldos pendientes en las cuentas contables correspondientes a la vigencia 2025</w:t>
            </w:r>
            <w:r w:rsidR="00253A85" w:rsidRPr="00253A85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152E1C0A" w14:textId="77777777" w:rsidR="007234EC" w:rsidRDefault="007234EC" w:rsidP="007234EC">
            <w:p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398F580" w14:textId="77777777" w:rsidR="007234EC" w:rsidRPr="007234EC" w:rsidRDefault="007234EC" w:rsidP="007234EC">
            <w:p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ABCBD7B" w14:textId="77777777" w:rsidR="00253A85" w:rsidRDefault="00253A85" w:rsidP="00253A85">
            <w:p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02A09342" w14:textId="77777777" w:rsidR="008F77B0" w:rsidRDefault="008F77B0" w:rsidP="00253A85">
            <w:p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14C50BEC" w14:textId="77777777" w:rsidR="008F77B0" w:rsidRPr="00253A85" w:rsidRDefault="008F77B0" w:rsidP="00253A85">
            <w:pPr>
              <w:adjustRightInd w:val="0"/>
              <w:jc w:val="both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281E51CC" w14:textId="6B6B123B" w:rsidR="00F319A0" w:rsidRPr="00253A85" w:rsidRDefault="00F319A0" w:rsidP="00F319A0">
            <w:pPr>
              <w:adjustRightInd w:val="0"/>
              <w:jc w:val="both"/>
              <w:rPr>
                <w:rFonts w:ascii="ArialMT" w:eastAsiaTheme="minorHAnsi" w:hAnsi="ArialMT" w:cs="ArialMT"/>
                <w:sz w:val="24"/>
                <w:szCs w:val="24"/>
                <w:lang w:val="es-CO"/>
              </w:rPr>
            </w:pPr>
            <w:r w:rsidRPr="00253A85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lastRenderedPageBreak/>
              <w:t>MEDIO DE VERIFICACION</w:t>
            </w:r>
          </w:p>
          <w:p w14:paraId="60902BFD" w14:textId="47D3A139" w:rsidR="00F05406" w:rsidRPr="00253A85" w:rsidRDefault="00F319A0" w:rsidP="00C36501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Style w:val="Hipervnculo"/>
                <w:rFonts w:ascii="ArialMT" w:eastAsiaTheme="minorHAnsi" w:hAnsi="ArialMT" w:cs="ArialMT"/>
                <w:noProof/>
                <w:sz w:val="24"/>
                <w:szCs w:val="24"/>
                <w:lang w:val="es-CO"/>
              </w:rPr>
            </w:pPr>
            <w:r w:rsidRPr="00253A85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LAS EVIDENCIAS DE LO RELACIONADO SE ENCUENTRAN EN EL SIGUIENTE </w:t>
            </w:r>
            <w:proofErr w:type="gramStart"/>
            <w:r w:rsidRPr="00253A85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>LINK</w:t>
            </w:r>
            <w:proofErr w:type="gramEnd"/>
            <w:r w:rsidRPr="00253A85">
              <w:rPr>
                <w:rFonts w:ascii="ArialMT" w:eastAsiaTheme="minorHAnsi" w:hAnsi="ArialMT" w:cs="ArialMT"/>
                <w:sz w:val="24"/>
                <w:szCs w:val="24"/>
                <w:lang w:val="es-CO"/>
              </w:rPr>
              <w:t xml:space="preserve">: </w:t>
            </w:r>
          </w:p>
          <w:p w14:paraId="0F967BB6" w14:textId="573E9B96" w:rsidR="001D7F06" w:rsidRDefault="001D7F06" w:rsidP="00C36501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hyperlink r:id="rId8" w:history="1">
              <w:r w:rsidRPr="00253A85">
                <w:rPr>
                  <w:rStyle w:val="Hipervnculo"/>
                  <w:rFonts w:ascii="ArialMT" w:eastAsiaTheme="minorHAnsi" w:hAnsi="ArialMT" w:cs="ArialMT"/>
                  <w:noProof/>
                  <w:sz w:val="24"/>
                  <w:szCs w:val="24"/>
                  <w:lang w:val="es-CO"/>
                </w:rPr>
                <w:t>https://drive.google.com/drive/folders/1vvQ4ax</w:t>
              </w:r>
              <w:r w:rsidRPr="00253A85">
                <w:rPr>
                  <w:rStyle w:val="Hipervnculo"/>
                  <w:rFonts w:ascii="ArialMT" w:eastAsiaTheme="minorHAnsi" w:hAnsi="ArialMT" w:cs="ArialMT"/>
                  <w:noProof/>
                  <w:sz w:val="24"/>
                  <w:szCs w:val="24"/>
                  <w:lang w:val="es-CO"/>
                </w:rPr>
                <w:t>7</w:t>
              </w:r>
              <w:r w:rsidRPr="00253A85">
                <w:rPr>
                  <w:rStyle w:val="Hipervnculo"/>
                  <w:rFonts w:ascii="ArialMT" w:eastAsiaTheme="minorHAnsi" w:hAnsi="ArialMT" w:cs="ArialMT"/>
                  <w:noProof/>
                  <w:sz w:val="24"/>
                  <w:szCs w:val="24"/>
                  <w:lang w:val="es-CO"/>
                </w:rPr>
                <w:t>yVokwchhgoz04x2JK_lSn9bwi?usp=drive_link</w:t>
              </w:r>
            </w:hyperlink>
          </w:p>
          <w:p w14:paraId="4E368F6F" w14:textId="4CDB1A36" w:rsidR="001D7F06" w:rsidRPr="00F319A0" w:rsidRDefault="001D7F06" w:rsidP="00C36501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</w:p>
        </w:tc>
      </w:tr>
      <w:tr w:rsidR="00102A72" w:rsidRPr="00321A1C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44566CE1" w:rsidR="00784B1C" w:rsidRPr="00253A85" w:rsidRDefault="00C43C7F" w:rsidP="00DC5695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253A85">
              <w:rPr>
                <w:sz w:val="24"/>
                <w:szCs w:val="24"/>
              </w:rPr>
              <w:lastRenderedPageBreak/>
              <w:t>Recib</w:t>
            </w:r>
            <w:r w:rsidR="004858DF" w:rsidRPr="00253A85">
              <w:rPr>
                <w:sz w:val="24"/>
                <w:szCs w:val="24"/>
              </w:rPr>
              <w:t>o a Satisfacción de Servicios</w:t>
            </w:r>
            <w:r w:rsidR="00DE6EA3" w:rsidRPr="00253A85">
              <w:rPr>
                <w:sz w:val="24"/>
                <w:szCs w:val="24"/>
              </w:rPr>
              <w:t>:</w:t>
            </w:r>
            <w:r w:rsidR="00BD3F43" w:rsidRPr="00253A85">
              <w:rPr>
                <w:sz w:val="24"/>
                <w:szCs w:val="24"/>
              </w:rPr>
              <w:t xml:space="preserve"> </w:t>
            </w:r>
            <w:r w:rsidR="00FA5050" w:rsidRPr="00253A85">
              <w:rPr>
                <w:sz w:val="24"/>
                <w:szCs w:val="24"/>
              </w:rPr>
              <w:t>Recibo a Satisfacción de Servicios: Con la firma del presente informe se deja constancia del recibo a satisfacción por parte de la ALCALDÍA DE SANTIAGO DE CALI – SECRETARÍA DE DEPORTE Y LA RECREACION, de los servicios prestados pactados en el contrato No. 4162.010.26.1.1290-2025</w:t>
            </w:r>
          </w:p>
        </w:tc>
      </w:tr>
      <w:tr w:rsidR="00FA5050" w:rsidRPr="00321A1C" w14:paraId="4026D3CD" w14:textId="77777777" w:rsidTr="005A29EB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D14A93" w14:textId="4EECB84B" w:rsidR="00FA5050" w:rsidRPr="00253A85" w:rsidRDefault="00FA5050" w:rsidP="00DC5695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253A85">
              <w:rPr>
                <w:sz w:val="24"/>
                <w:szCs w:val="24"/>
              </w:rPr>
              <w:t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FA5050" w:rsidRPr="00321A1C" w14:paraId="065E5B70" w14:textId="77777777" w:rsidTr="005A29EB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0BFFBA" w14:textId="0D084CF9" w:rsidR="00FA5050" w:rsidRPr="00253A85" w:rsidRDefault="00FA5050" w:rsidP="00767192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53A85">
              <w:rPr>
                <w:sz w:val="24"/>
                <w:szCs w:val="24"/>
              </w:rPr>
              <w:t xml:space="preserve">Observaciones al informe técnico:  Se hace entrega del informe de gestión de este contrato y </w:t>
            </w:r>
            <w:proofErr w:type="gramStart"/>
            <w:r w:rsidRPr="00253A85">
              <w:rPr>
                <w:sz w:val="24"/>
                <w:szCs w:val="24"/>
              </w:rPr>
              <w:t>del  Back</w:t>
            </w:r>
            <w:proofErr w:type="gramEnd"/>
            <w:r w:rsidRPr="00253A85">
              <w:rPr>
                <w:sz w:val="24"/>
                <w:szCs w:val="24"/>
              </w:rPr>
              <w:t xml:space="preserve"> up.</w:t>
            </w:r>
          </w:p>
        </w:tc>
      </w:tr>
      <w:tr w:rsidR="00102A72" w:rsidRPr="00321A1C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253A85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784B1C" w:rsidRPr="00253A85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253A85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321A1C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34BA80CB" w:rsidR="00AE3185" w:rsidRPr="00253A85" w:rsidRDefault="00767192" w:rsidP="001356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hAnsi="Arial" w:cs="Arial"/>
                <w:szCs w:val="24"/>
              </w:rPr>
            </w:pPr>
            <w:r w:rsidRPr="00253A85">
              <w:rPr>
                <w:rFonts w:ascii="Arial" w:eastAsia="Arial" w:hAnsi="Arial" w:cs="Arial"/>
                <w:color w:val="000000"/>
                <w:sz w:val="24"/>
                <w:szCs w:val="24"/>
              </w:rPr>
              <w:t>Se le recomienda al contratista cancelar la seguridad social dentro de los plazos establecidos por la normativa</w:t>
            </w:r>
          </w:p>
        </w:tc>
      </w:tr>
      <w:tr w:rsidR="00102A72" w:rsidRPr="00321A1C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321A1C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321A1C">
              <w:rPr>
                <w:rFonts w:ascii="Arial" w:hAnsi="Arial" w:cs="Arial"/>
                <w:sz w:val="22"/>
                <w:szCs w:val="22"/>
              </w:rPr>
              <w:t>S</w:t>
            </w:r>
            <w:r w:rsidRPr="00321A1C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102A72" w:rsidRPr="00321A1C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E26F7" w14:textId="175B7D63" w:rsidR="00F36A21" w:rsidRPr="00321A1C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CF67980" w14:textId="77777777" w:rsidR="00253A85" w:rsidRDefault="00253A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622CB19" w14:textId="77777777" w:rsidR="00321A1C" w:rsidRPr="00321A1C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8F7BE0E" w14:textId="77777777" w:rsidR="00253A85" w:rsidRDefault="00253A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AA7F588" w14:textId="77777777" w:rsidR="00253A85" w:rsidRDefault="00253A8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ADA2208" w14:textId="6B65C727" w:rsidR="00F319A0" w:rsidRDefault="00F319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  <w:p w14:paraId="119EC0AE" w14:textId="18F0DD48" w:rsidR="00F36A21" w:rsidRPr="00321A1C" w:rsidRDefault="00F319A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</w:t>
            </w:r>
            <w:r w:rsidR="00623ADC">
              <w:rPr>
                <w:rFonts w:ascii="Arial" w:hAnsi="Arial" w:cs="Arial"/>
                <w:sz w:val="22"/>
                <w:szCs w:val="22"/>
              </w:rPr>
              <w:br/>
            </w:r>
            <w:r w:rsidR="00B6028F" w:rsidRPr="00321A1C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651C694" w14:textId="77777777" w:rsidR="00B6028F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14:paraId="0A3BBDBB" w14:textId="543D1D25" w:rsidR="00B6028F" w:rsidRPr="00321A1C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A6AAC00" w14:textId="77777777" w:rsidR="00AE3185" w:rsidRPr="00321A1C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E3185" w:rsidRPr="00321A1C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227B316C" w:rsidR="00AE3185" w:rsidRPr="00321A1C" w:rsidRDefault="00AE3185" w:rsidP="00C7223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321A1C">
              <w:rPr>
                <w:rFonts w:ascii="Arial" w:hAnsi="Arial" w:cs="Arial"/>
                <w:szCs w:val="24"/>
              </w:rPr>
              <w:t xml:space="preserve"> </w:t>
            </w:r>
            <w:proofErr w:type="gramStart"/>
            <w:r w:rsidR="00321A1C">
              <w:rPr>
                <w:rFonts w:ascii="Arial" w:hAnsi="Arial" w:cs="Arial"/>
                <w:sz w:val="20"/>
              </w:rPr>
              <w:t>Distrito  de</w:t>
            </w:r>
            <w:proofErr w:type="gramEnd"/>
            <w:r w:rsidR="00F36A21" w:rsidRPr="00321A1C">
              <w:rPr>
                <w:rFonts w:ascii="Arial" w:hAnsi="Arial" w:cs="Arial"/>
                <w:sz w:val="20"/>
              </w:rPr>
              <w:t xml:space="preserve"> Santiago De Cali</w:t>
            </w:r>
            <w:r w:rsidR="00623ADC">
              <w:rPr>
                <w:rFonts w:ascii="Arial" w:hAnsi="Arial" w:cs="Arial"/>
                <w:sz w:val="20"/>
              </w:rPr>
              <w:t xml:space="preserve"> </w:t>
            </w:r>
            <w:r w:rsidR="00767192">
              <w:rPr>
                <w:rFonts w:ascii="Arial" w:eastAsia="Arial" w:hAnsi="Arial" w:cs="Arial"/>
                <w:color w:val="000000"/>
                <w:sz w:val="22"/>
                <w:szCs w:val="22"/>
              </w:rPr>
              <w:t>25/jul/2025</w:t>
            </w:r>
          </w:p>
        </w:tc>
      </w:tr>
    </w:tbl>
    <w:p w14:paraId="34D05179" w14:textId="6DF6C4EC" w:rsidR="00AE07AC" w:rsidRPr="00321A1C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321A1C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33291" w14:textId="77777777" w:rsidR="002306C1" w:rsidRDefault="002306C1">
      <w:r>
        <w:separator/>
      </w:r>
    </w:p>
  </w:endnote>
  <w:endnote w:type="continuationSeparator" w:id="0">
    <w:p w14:paraId="38AC0004" w14:textId="77777777" w:rsidR="002306C1" w:rsidRDefault="0023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3C8F1" w14:textId="77777777" w:rsidR="001B5EEA" w:rsidRDefault="001B5EEA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1B5EEA" w:rsidRDefault="001B5EEA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50C5409" w14:textId="470211F5" w:rsidR="001B5EEA" w:rsidRDefault="001B5EE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D098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D098A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75B02" w14:textId="77777777" w:rsidR="002306C1" w:rsidRDefault="002306C1">
      <w:r>
        <w:rPr>
          <w:color w:val="000000"/>
        </w:rPr>
        <w:separator/>
      </w:r>
    </w:p>
  </w:footnote>
  <w:footnote w:type="continuationSeparator" w:id="0">
    <w:p w14:paraId="755789ED" w14:textId="77777777" w:rsidR="002306C1" w:rsidRDefault="00230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B5EEA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1B5EEA" w:rsidRDefault="001B5EE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5" name="Imagen 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1B5EEA" w:rsidRDefault="001B5EE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1B5EEA" w:rsidRPr="003F3A44" w:rsidRDefault="001B5EE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1B5EEA" w:rsidRDefault="001B5EE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1B5EEA" w:rsidRDefault="001B5EEA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1B5EEA" w:rsidRPr="003F3A44" w:rsidRDefault="001B5EE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1B5EEA" w:rsidRPr="003F3A44" w:rsidRDefault="001B5EE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C8E018" w14:textId="5AD39345" w:rsidR="001B5EEA" w:rsidRDefault="001B5EEA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1B5EEA" w:rsidRPr="003F3A44" w:rsidRDefault="001B5EEA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1B5EEA" w:rsidRPr="003F3A44" w:rsidRDefault="001B5EE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B5EEA" w:rsidRPr="003F3A44" w:rsidRDefault="001B5EE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1B5EEA" w:rsidRPr="003F3A44" w:rsidRDefault="001B5EE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1B5EEA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1B5EEA" w:rsidRDefault="001B5EE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1B5EEA" w:rsidRDefault="001B5EE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1B5EEA" w:rsidRDefault="001B5EE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1B5EEA" w:rsidRDefault="001B5EE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773817" w14:textId="77777777" w:rsidR="001B5EEA" w:rsidRDefault="001B5EE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45FA"/>
    <w:multiLevelType w:val="hybridMultilevel"/>
    <w:tmpl w:val="C986979C"/>
    <w:lvl w:ilvl="0" w:tplc="24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A146EE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FE363E"/>
    <w:multiLevelType w:val="hybridMultilevel"/>
    <w:tmpl w:val="3648F85E"/>
    <w:lvl w:ilvl="0" w:tplc="4DA650C6">
      <w:start w:val="8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56377"/>
    <w:multiLevelType w:val="hybridMultilevel"/>
    <w:tmpl w:val="4422475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72BD8"/>
    <w:multiLevelType w:val="hybridMultilevel"/>
    <w:tmpl w:val="163A2C76"/>
    <w:lvl w:ilvl="0" w:tplc="240A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EED1E96"/>
    <w:multiLevelType w:val="hybridMultilevel"/>
    <w:tmpl w:val="298C3FD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87263B"/>
    <w:multiLevelType w:val="hybridMultilevel"/>
    <w:tmpl w:val="C98816E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44885E6A"/>
    <w:multiLevelType w:val="hybridMultilevel"/>
    <w:tmpl w:val="C29C83D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4AB1238"/>
    <w:multiLevelType w:val="hybridMultilevel"/>
    <w:tmpl w:val="555ADF6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6886960"/>
    <w:multiLevelType w:val="hybridMultilevel"/>
    <w:tmpl w:val="9BF6CB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272D4"/>
    <w:multiLevelType w:val="hybridMultilevel"/>
    <w:tmpl w:val="C97C2EC8"/>
    <w:lvl w:ilvl="0" w:tplc="E44CDEE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A37B54"/>
    <w:multiLevelType w:val="hybridMultilevel"/>
    <w:tmpl w:val="B65A4248"/>
    <w:lvl w:ilvl="0" w:tplc="9090627C">
      <w:start w:val="8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760944">
    <w:abstractNumId w:val="9"/>
  </w:num>
  <w:num w:numId="2" w16cid:durableId="1813209321">
    <w:abstractNumId w:val="0"/>
  </w:num>
  <w:num w:numId="3" w16cid:durableId="2064281635">
    <w:abstractNumId w:val="6"/>
  </w:num>
  <w:num w:numId="4" w16cid:durableId="1584413890">
    <w:abstractNumId w:val="1"/>
  </w:num>
  <w:num w:numId="5" w16cid:durableId="29646817">
    <w:abstractNumId w:val="12"/>
  </w:num>
  <w:num w:numId="6" w16cid:durableId="1293366611">
    <w:abstractNumId w:val="11"/>
  </w:num>
  <w:num w:numId="7" w16cid:durableId="1014725154">
    <w:abstractNumId w:val="7"/>
  </w:num>
  <w:num w:numId="8" w16cid:durableId="1908569314">
    <w:abstractNumId w:val="8"/>
  </w:num>
  <w:num w:numId="9" w16cid:durableId="689795911">
    <w:abstractNumId w:val="5"/>
  </w:num>
  <w:num w:numId="10" w16cid:durableId="1008946953">
    <w:abstractNumId w:val="10"/>
  </w:num>
  <w:num w:numId="11" w16cid:durableId="1915511998">
    <w:abstractNumId w:val="3"/>
  </w:num>
  <w:num w:numId="12" w16cid:durableId="1556090544">
    <w:abstractNumId w:val="2"/>
  </w:num>
  <w:num w:numId="13" w16cid:durableId="12180063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3110B"/>
    <w:rsid w:val="00046B40"/>
    <w:rsid w:val="00050CDB"/>
    <w:rsid w:val="00052AB5"/>
    <w:rsid w:val="00054C4F"/>
    <w:rsid w:val="00057A18"/>
    <w:rsid w:val="000615A3"/>
    <w:rsid w:val="00085E6A"/>
    <w:rsid w:val="000924F7"/>
    <w:rsid w:val="000A39F1"/>
    <w:rsid w:val="000C7878"/>
    <w:rsid w:val="000C78A5"/>
    <w:rsid w:val="000C7A4E"/>
    <w:rsid w:val="000C7F5A"/>
    <w:rsid w:val="000D6DBD"/>
    <w:rsid w:val="000F1BBB"/>
    <w:rsid w:val="00102A72"/>
    <w:rsid w:val="00104D75"/>
    <w:rsid w:val="00104E4A"/>
    <w:rsid w:val="0010567F"/>
    <w:rsid w:val="00107B3E"/>
    <w:rsid w:val="001128AA"/>
    <w:rsid w:val="001209D2"/>
    <w:rsid w:val="00120ABF"/>
    <w:rsid w:val="00127217"/>
    <w:rsid w:val="00130FB3"/>
    <w:rsid w:val="00135074"/>
    <w:rsid w:val="00135608"/>
    <w:rsid w:val="00156E9D"/>
    <w:rsid w:val="00157412"/>
    <w:rsid w:val="00157F70"/>
    <w:rsid w:val="0017033B"/>
    <w:rsid w:val="001754D8"/>
    <w:rsid w:val="00175B40"/>
    <w:rsid w:val="00187062"/>
    <w:rsid w:val="0018722E"/>
    <w:rsid w:val="00196FBF"/>
    <w:rsid w:val="001A6FA8"/>
    <w:rsid w:val="001B372D"/>
    <w:rsid w:val="001B5EEA"/>
    <w:rsid w:val="001C481A"/>
    <w:rsid w:val="001D2845"/>
    <w:rsid w:val="001D28E7"/>
    <w:rsid w:val="001D7F06"/>
    <w:rsid w:val="001E4C95"/>
    <w:rsid w:val="001F46E1"/>
    <w:rsid w:val="001F67F2"/>
    <w:rsid w:val="002139FF"/>
    <w:rsid w:val="002306C1"/>
    <w:rsid w:val="0023147E"/>
    <w:rsid w:val="00233FB3"/>
    <w:rsid w:val="00243114"/>
    <w:rsid w:val="00253A85"/>
    <w:rsid w:val="00254260"/>
    <w:rsid w:val="00254783"/>
    <w:rsid w:val="002560D1"/>
    <w:rsid w:val="00256BA6"/>
    <w:rsid w:val="002635DD"/>
    <w:rsid w:val="002A6839"/>
    <w:rsid w:val="002B5FE4"/>
    <w:rsid w:val="002B6BBA"/>
    <w:rsid w:val="002C516B"/>
    <w:rsid w:val="002C53F5"/>
    <w:rsid w:val="002D45BE"/>
    <w:rsid w:val="002D743E"/>
    <w:rsid w:val="002E25F4"/>
    <w:rsid w:val="002F3419"/>
    <w:rsid w:val="002F4B21"/>
    <w:rsid w:val="002F78CC"/>
    <w:rsid w:val="00300E1C"/>
    <w:rsid w:val="00321A1C"/>
    <w:rsid w:val="003254EB"/>
    <w:rsid w:val="00331FA7"/>
    <w:rsid w:val="00334F58"/>
    <w:rsid w:val="003378A0"/>
    <w:rsid w:val="00341B40"/>
    <w:rsid w:val="0034379C"/>
    <w:rsid w:val="003509ED"/>
    <w:rsid w:val="00353461"/>
    <w:rsid w:val="00357A6E"/>
    <w:rsid w:val="0037399A"/>
    <w:rsid w:val="003A1AED"/>
    <w:rsid w:val="003A2332"/>
    <w:rsid w:val="003A5C41"/>
    <w:rsid w:val="003B0B4E"/>
    <w:rsid w:val="003B4F2D"/>
    <w:rsid w:val="003C5350"/>
    <w:rsid w:val="003C78D9"/>
    <w:rsid w:val="003C7C8C"/>
    <w:rsid w:val="003D6973"/>
    <w:rsid w:val="003D7AD5"/>
    <w:rsid w:val="003E5819"/>
    <w:rsid w:val="003E7869"/>
    <w:rsid w:val="003F20B7"/>
    <w:rsid w:val="003F3A44"/>
    <w:rsid w:val="00403608"/>
    <w:rsid w:val="0040429F"/>
    <w:rsid w:val="0041500F"/>
    <w:rsid w:val="00454A6F"/>
    <w:rsid w:val="00457B81"/>
    <w:rsid w:val="00466738"/>
    <w:rsid w:val="00471737"/>
    <w:rsid w:val="004858DF"/>
    <w:rsid w:val="00485CE8"/>
    <w:rsid w:val="00491BB3"/>
    <w:rsid w:val="00496C92"/>
    <w:rsid w:val="004B7B1F"/>
    <w:rsid w:val="004C540C"/>
    <w:rsid w:val="004C7D42"/>
    <w:rsid w:val="004D098A"/>
    <w:rsid w:val="004D56DC"/>
    <w:rsid w:val="004D6049"/>
    <w:rsid w:val="004F1833"/>
    <w:rsid w:val="004F2E35"/>
    <w:rsid w:val="00503112"/>
    <w:rsid w:val="005072F6"/>
    <w:rsid w:val="00512EFC"/>
    <w:rsid w:val="00516584"/>
    <w:rsid w:val="00521502"/>
    <w:rsid w:val="00526569"/>
    <w:rsid w:val="00535DDF"/>
    <w:rsid w:val="00561B71"/>
    <w:rsid w:val="005649E8"/>
    <w:rsid w:val="00566A8B"/>
    <w:rsid w:val="005776F9"/>
    <w:rsid w:val="005802F4"/>
    <w:rsid w:val="00581A81"/>
    <w:rsid w:val="005A34E7"/>
    <w:rsid w:val="005A5578"/>
    <w:rsid w:val="005A75AB"/>
    <w:rsid w:val="005B133B"/>
    <w:rsid w:val="005B1DA9"/>
    <w:rsid w:val="005B427D"/>
    <w:rsid w:val="005C5B06"/>
    <w:rsid w:val="005D7347"/>
    <w:rsid w:val="005E0107"/>
    <w:rsid w:val="005E278A"/>
    <w:rsid w:val="0060175F"/>
    <w:rsid w:val="00605056"/>
    <w:rsid w:val="006132A6"/>
    <w:rsid w:val="00617CE5"/>
    <w:rsid w:val="00623ADC"/>
    <w:rsid w:val="00625D62"/>
    <w:rsid w:val="006307D2"/>
    <w:rsid w:val="0063317E"/>
    <w:rsid w:val="00643BD3"/>
    <w:rsid w:val="006541FE"/>
    <w:rsid w:val="00660CC9"/>
    <w:rsid w:val="006638D7"/>
    <w:rsid w:val="0066460E"/>
    <w:rsid w:val="00666940"/>
    <w:rsid w:val="00667491"/>
    <w:rsid w:val="00681024"/>
    <w:rsid w:val="00682FEA"/>
    <w:rsid w:val="0069145E"/>
    <w:rsid w:val="006A445C"/>
    <w:rsid w:val="006A530A"/>
    <w:rsid w:val="006A545D"/>
    <w:rsid w:val="006D23A1"/>
    <w:rsid w:val="006F66CA"/>
    <w:rsid w:val="006F7416"/>
    <w:rsid w:val="00711E6E"/>
    <w:rsid w:val="00715CBD"/>
    <w:rsid w:val="00722560"/>
    <w:rsid w:val="007234EC"/>
    <w:rsid w:val="00731D48"/>
    <w:rsid w:val="0073550B"/>
    <w:rsid w:val="00742A77"/>
    <w:rsid w:val="007560E0"/>
    <w:rsid w:val="007609C9"/>
    <w:rsid w:val="0076410B"/>
    <w:rsid w:val="00767192"/>
    <w:rsid w:val="00784B1C"/>
    <w:rsid w:val="00795CAE"/>
    <w:rsid w:val="007A31C0"/>
    <w:rsid w:val="007D2727"/>
    <w:rsid w:val="007E0417"/>
    <w:rsid w:val="007E0C76"/>
    <w:rsid w:val="007E1CA6"/>
    <w:rsid w:val="007E7ADF"/>
    <w:rsid w:val="008033AD"/>
    <w:rsid w:val="00810ADA"/>
    <w:rsid w:val="008112EC"/>
    <w:rsid w:val="00814952"/>
    <w:rsid w:val="00825657"/>
    <w:rsid w:val="00834C06"/>
    <w:rsid w:val="00843D3E"/>
    <w:rsid w:val="00861CB0"/>
    <w:rsid w:val="00890554"/>
    <w:rsid w:val="008C2140"/>
    <w:rsid w:val="008D6EE6"/>
    <w:rsid w:val="008E4AA2"/>
    <w:rsid w:val="008F77B0"/>
    <w:rsid w:val="0090631D"/>
    <w:rsid w:val="00914660"/>
    <w:rsid w:val="009258E6"/>
    <w:rsid w:val="00925E13"/>
    <w:rsid w:val="00930C31"/>
    <w:rsid w:val="00943277"/>
    <w:rsid w:val="00950743"/>
    <w:rsid w:val="0095312F"/>
    <w:rsid w:val="00963F0D"/>
    <w:rsid w:val="00970C8A"/>
    <w:rsid w:val="009731A1"/>
    <w:rsid w:val="00974924"/>
    <w:rsid w:val="00977B52"/>
    <w:rsid w:val="009B7E79"/>
    <w:rsid w:val="009D5392"/>
    <w:rsid w:val="009D6CB4"/>
    <w:rsid w:val="009E2B8C"/>
    <w:rsid w:val="009E44D6"/>
    <w:rsid w:val="009F461F"/>
    <w:rsid w:val="00A026C8"/>
    <w:rsid w:val="00A047C5"/>
    <w:rsid w:val="00A04C2D"/>
    <w:rsid w:val="00A11F38"/>
    <w:rsid w:val="00A21185"/>
    <w:rsid w:val="00A26487"/>
    <w:rsid w:val="00A3059A"/>
    <w:rsid w:val="00A306D9"/>
    <w:rsid w:val="00A30A27"/>
    <w:rsid w:val="00A31FFF"/>
    <w:rsid w:val="00A3628A"/>
    <w:rsid w:val="00A37D72"/>
    <w:rsid w:val="00A432D8"/>
    <w:rsid w:val="00A45D10"/>
    <w:rsid w:val="00A74EAD"/>
    <w:rsid w:val="00A81595"/>
    <w:rsid w:val="00A865BA"/>
    <w:rsid w:val="00AC0319"/>
    <w:rsid w:val="00AE07AC"/>
    <w:rsid w:val="00AE1693"/>
    <w:rsid w:val="00AE3185"/>
    <w:rsid w:val="00B04021"/>
    <w:rsid w:val="00B117A3"/>
    <w:rsid w:val="00B11E68"/>
    <w:rsid w:val="00B21391"/>
    <w:rsid w:val="00B265BF"/>
    <w:rsid w:val="00B33756"/>
    <w:rsid w:val="00B41F16"/>
    <w:rsid w:val="00B6028F"/>
    <w:rsid w:val="00B60A20"/>
    <w:rsid w:val="00B837F8"/>
    <w:rsid w:val="00B84E65"/>
    <w:rsid w:val="00B9215B"/>
    <w:rsid w:val="00B9240D"/>
    <w:rsid w:val="00B92B8F"/>
    <w:rsid w:val="00BA2251"/>
    <w:rsid w:val="00BA7C8B"/>
    <w:rsid w:val="00BB7844"/>
    <w:rsid w:val="00BC3390"/>
    <w:rsid w:val="00BC4736"/>
    <w:rsid w:val="00BD3F43"/>
    <w:rsid w:val="00BE0922"/>
    <w:rsid w:val="00BE3E6B"/>
    <w:rsid w:val="00BF596E"/>
    <w:rsid w:val="00BF7A78"/>
    <w:rsid w:val="00C155FC"/>
    <w:rsid w:val="00C16007"/>
    <w:rsid w:val="00C23D54"/>
    <w:rsid w:val="00C24789"/>
    <w:rsid w:val="00C36501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223C"/>
    <w:rsid w:val="00C75BFE"/>
    <w:rsid w:val="00C9288C"/>
    <w:rsid w:val="00C9415F"/>
    <w:rsid w:val="00CA7063"/>
    <w:rsid w:val="00CB3DAB"/>
    <w:rsid w:val="00CB3DFC"/>
    <w:rsid w:val="00CD46E6"/>
    <w:rsid w:val="00D02F1A"/>
    <w:rsid w:val="00D07172"/>
    <w:rsid w:val="00D161B4"/>
    <w:rsid w:val="00D2504F"/>
    <w:rsid w:val="00D25E30"/>
    <w:rsid w:val="00D5455D"/>
    <w:rsid w:val="00D5537B"/>
    <w:rsid w:val="00D76F99"/>
    <w:rsid w:val="00D929DD"/>
    <w:rsid w:val="00DB6626"/>
    <w:rsid w:val="00DB69A6"/>
    <w:rsid w:val="00DC5695"/>
    <w:rsid w:val="00DC6286"/>
    <w:rsid w:val="00DE4F45"/>
    <w:rsid w:val="00DE6EA3"/>
    <w:rsid w:val="00E13902"/>
    <w:rsid w:val="00E14F64"/>
    <w:rsid w:val="00E21E93"/>
    <w:rsid w:val="00E321CE"/>
    <w:rsid w:val="00E51C39"/>
    <w:rsid w:val="00E70F77"/>
    <w:rsid w:val="00E72E06"/>
    <w:rsid w:val="00E7356B"/>
    <w:rsid w:val="00E75CF8"/>
    <w:rsid w:val="00E77540"/>
    <w:rsid w:val="00E827F6"/>
    <w:rsid w:val="00E93C28"/>
    <w:rsid w:val="00E95548"/>
    <w:rsid w:val="00EA1820"/>
    <w:rsid w:val="00EA709C"/>
    <w:rsid w:val="00EB0C7D"/>
    <w:rsid w:val="00EB2E69"/>
    <w:rsid w:val="00EB45F7"/>
    <w:rsid w:val="00EC29E5"/>
    <w:rsid w:val="00EE1286"/>
    <w:rsid w:val="00F01529"/>
    <w:rsid w:val="00F05406"/>
    <w:rsid w:val="00F065C0"/>
    <w:rsid w:val="00F06647"/>
    <w:rsid w:val="00F111F5"/>
    <w:rsid w:val="00F1770D"/>
    <w:rsid w:val="00F2431D"/>
    <w:rsid w:val="00F319A0"/>
    <w:rsid w:val="00F36A21"/>
    <w:rsid w:val="00F37523"/>
    <w:rsid w:val="00F3763D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A131E"/>
    <w:rsid w:val="00FA5050"/>
    <w:rsid w:val="00FB098B"/>
    <w:rsid w:val="00FC1DD3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vortaltextarea">
    <w:name w:val="vortaltextarea"/>
    <w:basedOn w:val="Fuentedeprrafopredeter"/>
    <w:rsid w:val="00DC6286"/>
  </w:style>
  <w:style w:type="character" w:styleId="Mencinsinresolver">
    <w:name w:val="Unresolved Mention"/>
    <w:basedOn w:val="Fuentedeprrafopredeter"/>
    <w:uiPriority w:val="99"/>
    <w:semiHidden/>
    <w:unhideWhenUsed/>
    <w:rsid w:val="001D7F0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46B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vQ4ax7yVokwchhgoz04x2JK_lSn9bwi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9DFCAF-6734-406F-BD41-A1A42411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2511</TotalTime>
  <Pages>5</Pages>
  <Words>1124</Words>
  <Characters>6187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Silva</cp:lastModifiedBy>
  <cp:revision>19</cp:revision>
  <cp:lastPrinted>2025-07-11T20:54:00Z</cp:lastPrinted>
  <dcterms:created xsi:type="dcterms:W3CDTF">2025-02-10T18:06:00Z</dcterms:created>
  <dcterms:modified xsi:type="dcterms:W3CDTF">2025-07-11T21:17:00Z</dcterms:modified>
</cp:coreProperties>
</file>